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147" w:rsidRPr="00F74F83" w:rsidRDefault="00193147" w:rsidP="00F74F83">
      <w:pPr>
        <w:pStyle w:val="1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создать блог на платформе </w:t>
      </w:r>
      <w:proofErr w:type="spellStart"/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Blogspot</w:t>
      </w:r>
      <w:proofErr w:type="spellEnd"/>
      <w:r w:rsidR="00643D6D"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Blogger</w:t>
      </w:r>
      <w:proofErr w:type="spellEnd"/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43D6D" w:rsidRPr="00F74F83" w:rsidRDefault="00643D6D" w:rsidP="00F74F83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93147" w:rsidRPr="00193147" w:rsidRDefault="00643D6D" w:rsidP="00F74F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93147"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нструкци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193147"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тех, кто только мечтает создать собственный уголок в</w:t>
      </w:r>
      <w:r w:rsidR="00193147"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3147"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интернете, но не знает, с чего начать, или же делает первые шаги в </w:t>
      </w:r>
      <w:proofErr w:type="spellStart"/>
      <w:r w:rsidR="00193147"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блогинге</w:t>
      </w:r>
      <w:proofErr w:type="spellEnd"/>
      <w:r w:rsidR="00193147"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147" w:rsidRPr="00193147" w:rsidRDefault="00193147" w:rsidP="00F74F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мы научимся создавать блоги самостоятельно и без финансовых затрат на</w:t>
      </w:r>
      <w:r w:rsidR="00643D6D"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популярной </w:t>
      </w:r>
      <w:proofErr w:type="spellStart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блогерской</w:t>
      </w:r>
      <w:proofErr w:type="spellEnd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платформе </w:t>
      </w:r>
      <w:proofErr w:type="spellStart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Blogspot</w:t>
      </w:r>
      <w:proofErr w:type="spellEnd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Blogger</w:t>
      </w:r>
      <w:proofErr w:type="spellEnd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), обладающей достаточным</w:t>
      </w:r>
      <w:r w:rsidR="00643D6D"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функционалом для построения даже крупных проектов.</w:t>
      </w:r>
    </w:p>
    <w:p w:rsidR="00193147" w:rsidRPr="00F74F83" w:rsidRDefault="00193147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147" w:rsidRPr="00F74F83" w:rsidRDefault="00193147" w:rsidP="00F74F83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Плюсы </w:t>
      </w:r>
      <w:proofErr w:type="spellStart"/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Blogspot</w:t>
      </w:r>
      <w:proofErr w:type="spellEnd"/>
    </w:p>
    <w:p w:rsidR="00193147" w:rsidRPr="00193147" w:rsidRDefault="00193147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Простота создания и настройки блога. </w:t>
      </w:r>
    </w:p>
    <w:p w:rsidR="00193147" w:rsidRPr="00193147" w:rsidRDefault="00193147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предоставляется 15 Гигабайт дискового пространства, чего может хватить на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долгие годы при рациональном использовании ресурсов. При превышении заданного</w:t>
      </w:r>
      <w:r w:rsidR="00643D6D"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лимита вам придется оплачивать дополнительное пространство.</w:t>
      </w:r>
    </w:p>
    <w:p w:rsidR="00193147" w:rsidRPr="00193147" w:rsidRDefault="00193147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Бесплатный домен третьего уровня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3147" w:rsidRPr="00193147" w:rsidRDefault="00193147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рекламы от сервиса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вашем блоге.</w:t>
      </w:r>
    </w:p>
    <w:p w:rsidR="00193147" w:rsidRPr="00193147" w:rsidRDefault="00193147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Большой выбор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стандартных, так и платных шаблонов.</w:t>
      </w:r>
    </w:p>
    <w:p w:rsidR="00193147" w:rsidRPr="00F74F83" w:rsidRDefault="00193147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147" w:rsidRPr="00F74F83" w:rsidRDefault="00193147" w:rsidP="00F74F83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Подробная инструкция по созданию блога на </w:t>
      </w:r>
      <w:proofErr w:type="spellStart"/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Blogspot</w:t>
      </w:r>
      <w:proofErr w:type="spellEnd"/>
    </w:p>
    <w:p w:rsidR="00193147" w:rsidRPr="00193147" w:rsidRDefault="00193147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начала работы с </w:t>
      </w:r>
      <w:proofErr w:type="spellStart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Blogger</w:t>
      </w:r>
      <w:proofErr w:type="spellEnd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должен быть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аккаунт </w:t>
      </w:r>
      <w:proofErr w:type="spellStart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Google</w:t>
      </w:r>
      <w:proofErr w:type="spellEnd"/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 в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@</w:t>
      </w:r>
      <w:proofErr w:type="spellStart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gmail</w:t>
      </w:r>
      <w:proofErr w:type="spellEnd"/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74F8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Создать аккаунт </w:t>
      </w:r>
      <w:proofErr w:type="spellStart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гугл</w:t>
      </w:r>
      <w:proofErr w:type="spellEnd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F74F83">
          <w:rPr>
            <w:rStyle w:val="a3"/>
            <w:rFonts w:ascii="Times New Roman" w:hAnsi="Times New Roman" w:cs="Times New Roman"/>
            <w:sz w:val="28"/>
            <w:szCs w:val="28"/>
          </w:rPr>
          <w:t>https://mail.google.com/</w:t>
        </w:r>
      </w:hyperlink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3D6D" w:rsidRPr="00F74F83" w:rsidRDefault="00F74F83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0400B030" wp14:editId="004E92F1">
            <wp:extent cx="5940425" cy="682307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82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93147" w:rsidRPr="00193147" w:rsidRDefault="00193147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переходим на сайт </w:t>
      </w:r>
      <w:hyperlink r:id="rId6" w:history="1">
        <w:r w:rsidRPr="00F74F83">
          <w:rPr>
            <w:rStyle w:val="a3"/>
            <w:rFonts w:ascii="Times New Roman" w:hAnsi="Times New Roman" w:cs="Times New Roman"/>
            <w:sz w:val="28"/>
            <w:szCs w:val="28"/>
          </w:rPr>
          <w:t>https://www.blogger.com/</w:t>
        </w:r>
      </w:hyperlink>
      <w:r w:rsidR="00F74F83">
        <w:rPr>
          <w:rFonts w:ascii="Times New Roman" w:hAnsi="Times New Roman" w:cs="Times New Roman"/>
          <w:sz w:val="28"/>
          <w:szCs w:val="28"/>
        </w:rPr>
        <w:t xml:space="preserve">, входим под своим логином и паролем аккаунта </w:t>
      </w:r>
      <w:proofErr w:type="spellStart"/>
      <w:r w:rsidR="00F74F83">
        <w:rPr>
          <w:rFonts w:ascii="Times New Roman" w:hAnsi="Times New Roman" w:cs="Times New Roman"/>
          <w:sz w:val="28"/>
          <w:szCs w:val="28"/>
        </w:rPr>
        <w:t>гугл</w:t>
      </w:r>
      <w:proofErr w:type="spellEnd"/>
      <w:r w:rsidRPr="00F74F83">
        <w:rPr>
          <w:rFonts w:ascii="Times New Roman" w:hAnsi="Times New Roman" w:cs="Times New Roman"/>
          <w:sz w:val="28"/>
          <w:szCs w:val="28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нажимаем на кнопку «Новый блог».</w:t>
      </w:r>
    </w:p>
    <w:p w:rsidR="00193147" w:rsidRPr="00F74F83" w:rsidRDefault="00F74F83" w:rsidP="00F74F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1E61CC82" wp14:editId="24985944">
            <wp:extent cx="5940425" cy="347154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47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D6D" w:rsidRPr="00F74F83" w:rsidRDefault="00193147" w:rsidP="00F74F83">
      <w:pPr>
        <w:spacing w:after="0" w:line="360" w:lineRule="auto"/>
        <w:jc w:val="both"/>
        <w:rPr>
          <w:rStyle w:val="20"/>
          <w:rFonts w:ascii="Times New Roman" w:hAnsi="Times New Roman" w:cs="Times New Roman"/>
          <w:sz w:val="28"/>
          <w:szCs w:val="28"/>
        </w:rPr>
      </w:pPr>
      <w:r w:rsidRPr="00F74F83">
        <w:rPr>
          <w:rStyle w:val="20"/>
          <w:rFonts w:ascii="Times New Roman" w:hAnsi="Times New Roman" w:cs="Times New Roman"/>
          <w:sz w:val="28"/>
          <w:szCs w:val="28"/>
          <w:lang w:eastAsia="ru-RU"/>
        </w:rPr>
        <w:t>Продолжаем создавать блог.</w:t>
      </w:r>
      <w:r w:rsidRPr="00F74F83">
        <w:rPr>
          <w:rStyle w:val="20"/>
          <w:rFonts w:ascii="Times New Roman" w:hAnsi="Times New Roman" w:cs="Times New Roman"/>
          <w:sz w:val="28"/>
          <w:szCs w:val="28"/>
        </w:rPr>
        <w:t xml:space="preserve"> </w:t>
      </w:r>
    </w:p>
    <w:p w:rsidR="00193147" w:rsidRPr="00193147" w:rsidRDefault="00193147" w:rsidP="00F74F8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всплывающем окне выбираем заголовок, будущий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блога и шаблон. Очень советую заранее хорошо подумать над доменным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именем своего блога, чтобы в будущем его ни в коем случае не менять. </w:t>
      </w:r>
    </w:p>
    <w:p w:rsidR="00CF624B" w:rsidRPr="00F74F83" w:rsidRDefault="00193147" w:rsidP="00F74F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E80A5C7" wp14:editId="37EC04D5">
            <wp:extent cx="5940425" cy="43116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31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147" w:rsidRPr="00F74F83" w:rsidRDefault="00193147" w:rsidP="00F74F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3147" w:rsidRPr="00F74F83" w:rsidRDefault="00193147" w:rsidP="00F74F83">
      <w:pPr>
        <w:pStyle w:val="2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Настройка блога</w:t>
      </w:r>
    </w:p>
    <w:p w:rsidR="00193147" w:rsidRPr="00193147" w:rsidRDefault="00193147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основн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ые возможности, доступные вам в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административной панели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блога.</w:t>
      </w:r>
    </w:p>
    <w:p w:rsidR="00193147" w:rsidRPr="00F74F83" w:rsidRDefault="00193147" w:rsidP="00F74F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4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4F86CAE" wp14:editId="4976F0CC">
            <wp:extent cx="5940425" cy="3695065"/>
            <wp:effectExtent l="0" t="0" r="317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9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147" w:rsidRPr="00193147" w:rsidRDefault="00193147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все внимание на верхнюю серую панель:</w:t>
      </w:r>
    </w:p>
    <w:p w:rsidR="00193147" w:rsidRPr="00F74F83" w:rsidRDefault="00193147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 «</w:t>
      </w:r>
      <w:proofErr w:type="spellStart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Blogger</w:t>
      </w:r>
      <w:proofErr w:type="spellEnd"/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43D6D"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возвращает на домашнюю страницу, где вы видите список</w:t>
      </w:r>
      <w:r w:rsidR="00643D6D"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14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созданных вами блогов</w:t>
      </w:r>
      <w:r w:rsidR="00643D6D"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Карандаш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редактор новых сообщений.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Следующая кнопка в виде документов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просматривать список всех постов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вашего блога.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«Просмотреть блог»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главную страницу вашего блога в новой вкладке.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Боковое меню </w:t>
      </w:r>
      <w:proofErr w:type="spellStart"/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админки</w:t>
      </w:r>
      <w:proofErr w:type="spellEnd"/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блога и настройки: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открывает вам график статистики посещений.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Сообщения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список всех постов вашего блога, там же можно создать новое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сообщение.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Страницы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список всех страниц блога и возможность создать новую.</w:t>
      </w:r>
    </w:p>
    <w:p w:rsidR="00643D6D" w:rsidRPr="00F74F83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Комментарии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последние комментарии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открывает карту шаблона блога, куда вы можете вставлять различные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виджеты</w:t>
      </w:r>
      <w:proofErr w:type="spellEnd"/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гаджеты и другие элементы дизайна.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D6D" w:rsidRPr="00F74F83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57D45F" wp14:editId="26D28FF3">
            <wp:extent cx="5940425" cy="3516630"/>
            <wp:effectExtent l="0" t="0" r="317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16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F74F83"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изайнере шаблонов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можете подкорректировать различные элементы </w:t>
      </w:r>
      <w:proofErr w:type="gramStart"/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дизайна</w:t>
      </w:r>
      <w:proofErr w:type="gramEnd"/>
      <w:r w:rsidR="00F74F83"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выбранного или загруженного вами шаблона.</w:t>
      </w:r>
    </w:p>
    <w:p w:rsidR="00643D6D" w:rsidRPr="00193147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«Шаблон» вы можете выбрать шаблон из предлагаемого набора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стандартных, проверить, как он выглядит на компьютерах и мобильных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устройствах, а также внести изменения в сам код шаблона.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Чуть подробнее рассмотрим раздел «Настройки».</w:t>
      </w:r>
    </w:p>
    <w:p w:rsidR="00643D6D" w:rsidRPr="00F74F83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вкладке «Основное»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прописываете название и описание блога, которое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видно вместо шапки. Если вы планируете загружать графическую шапку, то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поля заполнять не нужно. Также на этой вкладке вы определяете, должен ли</w:t>
      </w:r>
      <w:r w:rsidR="00F74F83"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 быть доступен для сканирования поисковыми системами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3D6D" w:rsidRPr="00F74F83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F8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AA3505" wp14:editId="6B146395">
            <wp:extent cx="5940425" cy="354647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4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D6D" w:rsidRPr="00F74F83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 вы указываете авторов блога. Если у вашего будущего блога несколько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авторов, достаточно указать почту </w:t>
      </w:r>
      <w:proofErr w:type="spellStart"/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gmail</w:t>
      </w:r>
      <w:proofErr w:type="spellEnd"/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, к которой привязан аккаунт автора.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 других вкладках Настроек очень легко разобраться самостоятельно. Если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какой-то пункт вызывает у вас вопросы, достаточно кликнуть на голубой значок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 рядом с заполняемым пунктом — и вам раскроется подробная инструкция.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Этой информации достаточно, чтобы создать блог. В самой </w:t>
      </w:r>
      <w:proofErr w:type="spellStart"/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админке</w:t>
      </w:r>
      <w:proofErr w:type="spellEnd"/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редакторе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сообщений вы освоитесь достаточно</w:t>
      </w:r>
      <w:r w:rsidRPr="00F74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43D6D">
        <w:rPr>
          <w:rFonts w:ascii="Times New Roman" w:eastAsia="Times New Roman" w:hAnsi="Times New Roman" w:cs="Times New Roman"/>
          <w:sz w:val="28"/>
          <w:szCs w:val="28"/>
          <w:lang w:eastAsia="ru-RU"/>
        </w:rPr>
        <w:t>быстро. Тут нужна только практика.</w:t>
      </w:r>
    </w:p>
    <w:p w:rsidR="00643D6D" w:rsidRPr="00643D6D" w:rsidRDefault="00643D6D" w:rsidP="00F74F8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3147" w:rsidRPr="00F74F83" w:rsidRDefault="00193147" w:rsidP="00F74F8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93147" w:rsidRPr="00F74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E5D"/>
    <w:rsid w:val="00193147"/>
    <w:rsid w:val="00574E5D"/>
    <w:rsid w:val="00643D6D"/>
    <w:rsid w:val="00CF624B"/>
    <w:rsid w:val="00EF7BAF"/>
    <w:rsid w:val="00F7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5660D-14A8-4D6B-AB0E-70B83DCC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3D6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43D6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14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43D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43D6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7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5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9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1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8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7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2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7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8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4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1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0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4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36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4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4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4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2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3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9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logger.com/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hyperlink" Target="https://mail.google.com/" TargetMode="Externa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Как создать блог на платформе Blogspot (Blogger)</vt:lpstr>
      <vt:lpstr>    Плюсы Blogspot</vt:lpstr>
      <vt:lpstr>    Подробная инструкция по созданию блога на Blogspot</vt:lpstr>
      <vt:lpstr>    Настройка блога</vt:lpstr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2020-03-19T11:52:00Z</dcterms:created>
  <dcterms:modified xsi:type="dcterms:W3CDTF">2020-03-19T12:18:00Z</dcterms:modified>
</cp:coreProperties>
</file>